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A54D" w14:textId="12B26A19" w:rsidR="004E3683" w:rsidRPr="004E3683" w:rsidRDefault="00D84668" w:rsidP="004E3683">
      <w:r>
        <w:t xml:space="preserve">Steps in </w:t>
      </w:r>
      <w:r w:rsidR="004E3683" w:rsidRPr="004E3683">
        <w:t>Appl</w:t>
      </w:r>
      <w:r>
        <w:t>ying to</w:t>
      </w:r>
      <w:r w:rsidR="004E3683" w:rsidRPr="004E3683">
        <w:t xml:space="preserve"> METU City and Regional Planning Department Graduate Programs</w:t>
      </w:r>
      <w:r>
        <w:t xml:space="preserve"> </w:t>
      </w:r>
      <w:r w:rsidRPr="004E3683">
        <w:t>(MS &amp; PhD)</w:t>
      </w:r>
      <w:r w:rsidR="004E3683" w:rsidRPr="004E3683">
        <w:t>:</w:t>
      </w:r>
    </w:p>
    <w:p w14:paraId="6D627960" w14:textId="77777777" w:rsidR="004E3683" w:rsidRPr="004E3683" w:rsidRDefault="004E3683" w:rsidP="004E3683"/>
    <w:p w14:paraId="75D7421F" w14:textId="092E9346" w:rsidR="004E3683" w:rsidRPr="004E3683" w:rsidRDefault="004E3683" w:rsidP="004E3683">
      <w:r w:rsidRPr="004E3683">
        <w:t xml:space="preserve">1) </w:t>
      </w:r>
      <w:r w:rsidR="00D84668">
        <w:t>Application to the g</w:t>
      </w:r>
      <w:r w:rsidRPr="004E3683">
        <w:t xml:space="preserve">raduate </w:t>
      </w:r>
      <w:r w:rsidR="00D84668">
        <w:t>programs</w:t>
      </w:r>
      <w:r w:rsidRPr="004E3683">
        <w:t xml:space="preserve"> </w:t>
      </w:r>
      <w:r w:rsidR="00D84668">
        <w:t>should be</w:t>
      </w:r>
      <w:r w:rsidRPr="004E3683">
        <w:t xml:space="preserve"> made</w:t>
      </w:r>
      <w:r w:rsidR="006E71A5">
        <w:t xml:space="preserve"> from</w:t>
      </w:r>
      <w:r w:rsidRPr="004E3683">
        <w:t xml:space="preserve"> the Graduate School of Natural and Applied Sciences</w:t>
      </w:r>
      <w:r>
        <w:t xml:space="preserve"> </w:t>
      </w:r>
      <w:r w:rsidR="00D84668">
        <w:t xml:space="preserve">website </w:t>
      </w:r>
      <w:r w:rsidRPr="004E3683">
        <w:t>in accordance with the Graduate School of Natural and Applied Sciences</w:t>
      </w:r>
      <w:r>
        <w:t xml:space="preserve"> </w:t>
      </w:r>
      <w:r w:rsidRPr="004E3683">
        <w:t>Application Criteria. To apply, visit the following</w:t>
      </w:r>
      <w:r>
        <w:t xml:space="preserve"> link below</w:t>
      </w:r>
      <w:r w:rsidRPr="004E3683">
        <w:t>:</w:t>
      </w:r>
    </w:p>
    <w:p w14:paraId="6A8DA2E6" w14:textId="08DC0CC8" w:rsidR="006E71A5" w:rsidRDefault="00D84668" w:rsidP="004E3683">
      <w:hyperlink r:id="rId4" w:history="1">
        <w:r w:rsidRPr="00883EDA">
          <w:rPr>
            <w:rStyle w:val="Hyperlink"/>
          </w:rPr>
          <w:t>https://fbe.metu.edu.tr/en/how-apply</w:t>
        </w:r>
      </w:hyperlink>
    </w:p>
    <w:p w14:paraId="6B8A3EF4" w14:textId="77777777" w:rsidR="00D84668" w:rsidRDefault="00D84668" w:rsidP="004E3683"/>
    <w:p w14:paraId="0FB9E857" w14:textId="0EC46E69" w:rsidR="004E3683" w:rsidRDefault="004E3683" w:rsidP="004E3683">
      <w:r w:rsidRPr="004E3683">
        <w:t xml:space="preserve">For the </w:t>
      </w:r>
      <w:r w:rsidR="00D84668">
        <w:t xml:space="preserve">application </w:t>
      </w:r>
      <w:r w:rsidRPr="004E3683">
        <w:t xml:space="preserve">criteria of graduate programs, visit </w:t>
      </w:r>
      <w:r>
        <w:t>the link below</w:t>
      </w:r>
      <w:r w:rsidRPr="004E3683">
        <w:t xml:space="preserve">: </w:t>
      </w:r>
    </w:p>
    <w:p w14:paraId="44DBCE35" w14:textId="0E7C76B5" w:rsidR="004E3683" w:rsidRDefault="00D84668" w:rsidP="004E3683">
      <w:hyperlink r:id="rId5" w:history="1">
        <w:r w:rsidRPr="00883EDA">
          <w:rPr>
            <w:rStyle w:val="Hyperlink"/>
          </w:rPr>
          <w:t>https://fbe.metu.edu.tr/en/application-criteria</w:t>
        </w:r>
      </w:hyperlink>
    </w:p>
    <w:p w14:paraId="20A592DE" w14:textId="57E2B02E" w:rsidR="00D84668" w:rsidRDefault="00D84668" w:rsidP="004E3683"/>
    <w:p w14:paraId="2E8DB7EB" w14:textId="77777777" w:rsidR="00D84668" w:rsidRPr="004E3683" w:rsidRDefault="00D84668" w:rsidP="004E3683"/>
    <w:p w14:paraId="3F829AF3" w14:textId="20CC5DD5" w:rsidR="004E3683" w:rsidRPr="004E3683" w:rsidRDefault="004E3683" w:rsidP="004E3683">
      <w:r w:rsidRPr="004E3683">
        <w:t xml:space="preserve">2) </w:t>
      </w:r>
      <w:r w:rsidR="00D84668">
        <w:t>Once</w:t>
      </w:r>
      <w:r w:rsidRPr="004E3683">
        <w:t xml:space="preserve"> candidates complete their </w:t>
      </w:r>
      <w:r w:rsidR="00D84668">
        <w:t xml:space="preserve">online </w:t>
      </w:r>
      <w:r w:rsidRPr="004E3683">
        <w:t xml:space="preserve">applications, the </w:t>
      </w:r>
      <w:r w:rsidR="00D84668">
        <w:t>submitted online documents</w:t>
      </w:r>
      <w:r w:rsidRPr="004E3683">
        <w:t xml:space="preserve"> are forwarded to the </w:t>
      </w:r>
      <w:r w:rsidR="00D84668">
        <w:t>Departments</w:t>
      </w:r>
      <w:r>
        <w:t xml:space="preserve"> </w:t>
      </w:r>
      <w:r w:rsidRPr="004E3683">
        <w:t xml:space="preserve">by the Directorate of the </w:t>
      </w:r>
      <w:r>
        <w:t>G</w:t>
      </w:r>
      <w:r w:rsidRPr="004E3683">
        <w:t xml:space="preserve">raduate </w:t>
      </w:r>
      <w:r w:rsidR="003971F6">
        <w:t>S</w:t>
      </w:r>
      <w:r w:rsidRPr="004E3683">
        <w:t>chools</w:t>
      </w:r>
      <w:r w:rsidR="00D84668">
        <w:t xml:space="preserve"> along with the details of the candidates</w:t>
      </w:r>
      <w:r w:rsidRPr="004E3683">
        <w:t>.</w:t>
      </w:r>
    </w:p>
    <w:p w14:paraId="107F3200" w14:textId="77777777" w:rsidR="004E3683" w:rsidRPr="004E3683" w:rsidRDefault="004E3683" w:rsidP="004E3683"/>
    <w:p w14:paraId="7AADD5AE" w14:textId="0B23DB51" w:rsidR="004E3683" w:rsidRPr="004E3683" w:rsidRDefault="004E3683" w:rsidP="004E3683">
      <w:r w:rsidRPr="004E3683">
        <w:t xml:space="preserve">3) </w:t>
      </w:r>
      <w:r w:rsidR="00D84668">
        <w:t xml:space="preserve">Candidates must send all other documents that cannot be uploaded to the online application system </w:t>
      </w:r>
      <w:r w:rsidRPr="004E3683">
        <w:t>(documents specified in the</w:t>
      </w:r>
      <w:r w:rsidR="00D84668">
        <w:t xml:space="preserve"> application</w:t>
      </w:r>
      <w:r w:rsidRPr="004E3683">
        <w:t xml:space="preserve"> criteria, such as portfolio, master's thesis, academic writing sample, thesis research proposal</w:t>
      </w:r>
      <w:r w:rsidR="00BC0622">
        <w:t>,</w:t>
      </w:r>
      <w:r w:rsidRPr="004E3683">
        <w:t xml:space="preserve"> and publication list </w:t>
      </w:r>
      <w:r w:rsidR="00BC0622">
        <w:t>and portfolio</w:t>
      </w:r>
      <w:r w:rsidRPr="004E3683">
        <w:t>) to the</w:t>
      </w:r>
      <w:r w:rsidR="00D84668">
        <w:t xml:space="preserve"> </w:t>
      </w:r>
      <w:r w:rsidRPr="004E3683">
        <w:t xml:space="preserve">e-mail address announced by the Department. The e-mail addresses of </w:t>
      </w:r>
      <w:r w:rsidR="00D84668">
        <w:t>each</w:t>
      </w:r>
      <w:r w:rsidRPr="004E3683">
        <w:t xml:space="preserve"> graduate program</w:t>
      </w:r>
      <w:r w:rsidR="00D84668">
        <w:t xml:space="preserve"> (may change from one year to another)</w:t>
      </w:r>
      <w:r w:rsidRPr="004E3683">
        <w:t xml:space="preserve"> and the deadline </w:t>
      </w:r>
      <w:r w:rsidR="00D84668">
        <w:t>for submitting all the necessary</w:t>
      </w:r>
      <w:r w:rsidR="003971F6">
        <w:t xml:space="preserve"> </w:t>
      </w:r>
      <w:r w:rsidRPr="004E3683">
        <w:t>documents</w:t>
      </w:r>
      <w:r w:rsidR="00D84668">
        <w:t xml:space="preserve"> that cannot be uploaded to the online application system </w:t>
      </w:r>
      <w:r w:rsidR="00D84668">
        <w:t>(may</w:t>
      </w:r>
      <w:r w:rsidR="00D84668">
        <w:t xml:space="preserve"> again</w:t>
      </w:r>
      <w:r w:rsidR="00D84668">
        <w:t xml:space="preserve"> change from one year to another)</w:t>
      </w:r>
      <w:r w:rsidR="00D84668" w:rsidRPr="004E3683">
        <w:t xml:space="preserve"> </w:t>
      </w:r>
      <w:r w:rsidR="00D84668">
        <w:t>are</w:t>
      </w:r>
      <w:r w:rsidRPr="004E3683">
        <w:t xml:space="preserve"> announced in the "</w:t>
      </w:r>
      <w:r w:rsidR="00D84668">
        <w:t>A</w:t>
      </w:r>
      <w:r w:rsidRPr="004E3683">
        <w:t xml:space="preserve">nnouncements" section of the Department's website. After completing their online applications, candidates </w:t>
      </w:r>
      <w:r w:rsidR="00D84668">
        <w:t>must</w:t>
      </w:r>
      <w:r w:rsidRPr="004E3683">
        <w:t xml:space="preserve"> follow the "</w:t>
      </w:r>
      <w:r w:rsidR="003971F6">
        <w:t>A</w:t>
      </w:r>
      <w:r w:rsidRPr="004E3683">
        <w:t xml:space="preserve">nnouncements" section </w:t>
      </w:r>
      <w:r w:rsidR="00D84668">
        <w:t>in</w:t>
      </w:r>
      <w:r w:rsidRPr="004E3683">
        <w:t xml:space="preserve"> the Department's website.</w:t>
      </w:r>
    </w:p>
    <w:p w14:paraId="79EB7070" w14:textId="77777777" w:rsidR="004E3683" w:rsidRPr="004E3683" w:rsidRDefault="004E3683" w:rsidP="004E3683"/>
    <w:p w14:paraId="58457F2F" w14:textId="68AF10D8" w:rsidR="004E3683" w:rsidRPr="004E3683" w:rsidRDefault="004E3683" w:rsidP="004E3683">
      <w:r w:rsidRPr="004E3683">
        <w:t xml:space="preserve">4) </w:t>
      </w:r>
      <w:r w:rsidR="00D84668">
        <w:t>For the interview dates, times and locations, c</w:t>
      </w:r>
      <w:r w:rsidRPr="004E3683">
        <w:t xml:space="preserve">andidates </w:t>
      </w:r>
      <w:r w:rsidR="00D84668">
        <w:t>must</w:t>
      </w:r>
      <w:r w:rsidRPr="004E3683">
        <w:t xml:space="preserve"> follow the</w:t>
      </w:r>
      <w:r w:rsidR="00D84668">
        <w:t xml:space="preserve"> “A</w:t>
      </w:r>
      <w:r w:rsidRPr="004E3683">
        <w:t>nnouncements</w:t>
      </w:r>
      <w:r w:rsidR="00D84668">
        <w:t>”</w:t>
      </w:r>
      <w:r w:rsidRPr="004E3683">
        <w:t xml:space="preserve"> </w:t>
      </w:r>
      <w:r w:rsidR="00D84668">
        <w:t xml:space="preserve">section in </w:t>
      </w:r>
      <w:r w:rsidRPr="004E3683">
        <w:t xml:space="preserve">the METU </w:t>
      </w:r>
      <w:r w:rsidR="006E71A5">
        <w:t>CRP</w:t>
      </w:r>
      <w:r w:rsidRPr="004E3683">
        <w:t xml:space="preserve"> website</w:t>
      </w:r>
      <w:r w:rsidR="00D84668">
        <w:t xml:space="preserve">. </w:t>
      </w:r>
    </w:p>
    <w:p w14:paraId="7D2D09B5" w14:textId="77777777" w:rsidR="004E3683" w:rsidRPr="004E3683" w:rsidRDefault="004E3683" w:rsidP="004E3683"/>
    <w:p w14:paraId="2FA5ADBC" w14:textId="2955E2F1" w:rsidR="00AE3278" w:rsidRPr="004E3683" w:rsidRDefault="004E3683" w:rsidP="004E3683">
      <w:r w:rsidRPr="004E3683">
        <w:t xml:space="preserve">5) After the interviews, the results are forwarded to the </w:t>
      </w:r>
      <w:r w:rsidR="006E71A5" w:rsidRPr="004E3683">
        <w:t xml:space="preserve">Directorate of the </w:t>
      </w:r>
      <w:r w:rsidR="006E71A5">
        <w:t>G</w:t>
      </w:r>
      <w:r w:rsidR="006E71A5" w:rsidRPr="004E3683">
        <w:t xml:space="preserve">raduate </w:t>
      </w:r>
      <w:r w:rsidR="006E71A5">
        <w:t>S</w:t>
      </w:r>
      <w:r w:rsidR="006E71A5" w:rsidRPr="004E3683">
        <w:t>chools</w:t>
      </w:r>
      <w:r w:rsidRPr="004E3683">
        <w:t>.</w:t>
      </w:r>
    </w:p>
    <w:sectPr w:rsidR="00AE3278" w:rsidRPr="004E36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78"/>
    <w:rsid w:val="003516D2"/>
    <w:rsid w:val="003971F6"/>
    <w:rsid w:val="004621A5"/>
    <w:rsid w:val="004E3683"/>
    <w:rsid w:val="004F3DA3"/>
    <w:rsid w:val="005C5E78"/>
    <w:rsid w:val="00661805"/>
    <w:rsid w:val="00682559"/>
    <w:rsid w:val="006E71A5"/>
    <w:rsid w:val="00AC0FE7"/>
    <w:rsid w:val="00AE3278"/>
    <w:rsid w:val="00BC0622"/>
    <w:rsid w:val="00C12F0C"/>
    <w:rsid w:val="00C17F18"/>
    <w:rsid w:val="00D84668"/>
    <w:rsid w:val="00DB5F4C"/>
    <w:rsid w:val="00E13D7E"/>
    <w:rsid w:val="00FD6E12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BC751"/>
  <w15:chartTrackingRefBased/>
  <w15:docId w15:val="{0AA469DC-1284-4AA2-9288-E46D747A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2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2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2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2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2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2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2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2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2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2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27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F3D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3D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D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C0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6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be.metu.edu.tr/en/application-criteria" TargetMode="External"/><Relationship Id="rId4" Type="http://schemas.openxmlformats.org/officeDocument/2006/relationships/hyperlink" Target="https://fbe.metu.edu.tr/en/how-appl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 Özgür</dc:creator>
  <cp:keywords/>
  <dc:description/>
  <cp:lastModifiedBy>Yucel Can Severcan</cp:lastModifiedBy>
  <cp:revision>2</cp:revision>
  <dcterms:created xsi:type="dcterms:W3CDTF">2024-06-06T10:13:00Z</dcterms:created>
  <dcterms:modified xsi:type="dcterms:W3CDTF">2024-06-06T10:13:00Z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62776a2a-d1d3-460a-9358-bb1e7ab19d14</vt:lpwstr>
  </property>
</Properties>
</file>