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7E5" w14:textId="26FD1859" w:rsidR="00B25A2E" w:rsidRDefault="005C19C7" w:rsidP="00B25A2E">
      <w:pPr>
        <w:jc w:val="right"/>
        <w:rPr>
          <w:b/>
        </w:rPr>
      </w:pPr>
      <w:r>
        <w:rPr>
          <w:b/>
        </w:rPr>
        <w:t>07.02.</w:t>
      </w:r>
      <w:r w:rsidR="00CB7B00">
        <w:rPr>
          <w:b/>
        </w:rPr>
        <w:t>202</w:t>
      </w:r>
      <w:r>
        <w:rPr>
          <w:b/>
        </w:rPr>
        <w:t>4</w:t>
      </w:r>
    </w:p>
    <w:p w14:paraId="2AC4B9FF" w14:textId="72296404" w:rsidR="00CF5D06" w:rsidRPr="00B25A2E" w:rsidRDefault="000C7089" w:rsidP="00CF5D06">
      <w:pPr>
        <w:rPr>
          <w:b/>
        </w:rPr>
      </w:pPr>
      <w:r w:rsidRPr="00B25A2E">
        <w:rPr>
          <w:b/>
        </w:rPr>
        <w:t>Lisansüstü Öğrencileri</w:t>
      </w:r>
      <w:r w:rsidR="00AC7434">
        <w:rPr>
          <w:b/>
        </w:rPr>
        <w:t>nin</w:t>
      </w:r>
      <w:r w:rsidR="00B25A2E" w:rsidRPr="00B25A2E">
        <w:rPr>
          <w:b/>
        </w:rPr>
        <w:t xml:space="preserve"> </w:t>
      </w:r>
      <w:r w:rsidRPr="00B25A2E">
        <w:rPr>
          <w:b/>
        </w:rPr>
        <w:t>Dikkatine</w:t>
      </w:r>
    </w:p>
    <w:p w14:paraId="37578AB3" w14:textId="77777777" w:rsidR="00CB7B00" w:rsidRDefault="00CB7B00" w:rsidP="00CF5D06"/>
    <w:p w14:paraId="0989CC87" w14:textId="7B062F75" w:rsidR="008F1E53" w:rsidRDefault="00CB7B00" w:rsidP="00CF5D06">
      <w:r>
        <w:t>Değerli Öğrencilerimiz</w:t>
      </w:r>
    </w:p>
    <w:p w14:paraId="0FEE444C" w14:textId="5ACA38F4" w:rsidR="00CB7B00" w:rsidRDefault="00CB7B00" w:rsidP="00CB7B00">
      <w:r>
        <w:t>Kayıtlı olduğunuz programın müfredatını, kayıt kurallarını ve üniversitemiz lisansüstü eğitim yönetmeliğini bilmeniz çok önemlidir.  Kurallar ve yönetmeliklere uyulmaması telafisi mümkün olmayan sorunlara neden olabilir.  Bu nedenle aşağıda belirtilen konulara kayı</w:t>
      </w:r>
      <w:r w:rsidR="00273237">
        <w:t>t</w:t>
      </w:r>
      <w:r>
        <w:t xml:space="preserve"> sürecinde dikkat etmeniz önemlidir. </w:t>
      </w:r>
    </w:p>
    <w:p w14:paraId="2CCCCD96" w14:textId="130FE3D6" w:rsidR="006A3A01" w:rsidRDefault="001E2591" w:rsidP="006A3A01">
      <w:pPr>
        <w:pStyle w:val="ListParagraph"/>
        <w:numPr>
          <w:ilvl w:val="0"/>
          <w:numId w:val="1"/>
        </w:numPr>
      </w:pPr>
      <w:r>
        <w:t>202</w:t>
      </w:r>
      <w:r w:rsidR="008171AF">
        <w:t>3</w:t>
      </w:r>
      <w:r>
        <w:t>-202</w:t>
      </w:r>
      <w:r w:rsidR="008171AF">
        <w:t>4 2</w:t>
      </w:r>
      <w:r w:rsidR="00182210">
        <w:t xml:space="preserve">. </w:t>
      </w:r>
      <w:r>
        <w:t xml:space="preserve"> </w:t>
      </w:r>
      <w:r w:rsidR="00273237">
        <w:t>Dönemi için</w:t>
      </w:r>
      <w:r w:rsidR="00CF5D06">
        <w:t xml:space="preserve"> kayıt </w:t>
      </w:r>
      <w:r w:rsidR="00CB7B00">
        <w:t xml:space="preserve">yaptırınız.  Kaydınızın Danışmanınız tarafından onaylandığından emin olunuz.  Danışman onayı olmayan kayıtlar geçersizdir.    </w:t>
      </w:r>
    </w:p>
    <w:p w14:paraId="316C881B" w14:textId="6DE8EAF3" w:rsidR="005C19C7" w:rsidRDefault="005C19C7" w:rsidP="006A3A01">
      <w:pPr>
        <w:pStyle w:val="ListParagraph"/>
        <w:numPr>
          <w:ilvl w:val="0"/>
          <w:numId w:val="1"/>
        </w:numPr>
      </w:pPr>
      <w:r>
        <w:t xml:space="preserve">Henüz tez danışmanı ataması yapılmayan öğrencilerin kayıtlarda bir sorun yaşamaması için </w:t>
      </w:r>
      <w:r w:rsidR="002B121F" w:rsidRPr="002B121F">
        <w:rPr>
          <w:b/>
          <w:bCs/>
        </w:rPr>
        <w:t xml:space="preserve">kayıtlardan önce ivedilikler </w:t>
      </w:r>
      <w:r w:rsidRPr="002B121F">
        <w:rPr>
          <w:b/>
          <w:bCs/>
        </w:rPr>
        <w:t>tez danışmanı ataması yapılmalıdır</w:t>
      </w:r>
      <w:r w:rsidR="002B121F">
        <w:t xml:space="preserve"> (yüksek lisans için en geç 1. Dönem, doktora için en geç 2. Dönem sonunda tez danışmanı ataması yapılmak zorundadır).  Eğer danışman atamanız henüz yapılmamışsa ivedilikle bölüm başkanınız ile görüşünüz.</w:t>
      </w:r>
    </w:p>
    <w:p w14:paraId="67B7AE86" w14:textId="1426B34B" w:rsidR="00CB7B00" w:rsidRDefault="00CB7B00" w:rsidP="00CB7B00">
      <w:pPr>
        <w:pStyle w:val="ListParagraph"/>
        <w:numPr>
          <w:ilvl w:val="0"/>
          <w:numId w:val="1"/>
        </w:numPr>
      </w:pPr>
      <w:r>
        <w:t xml:space="preserve">Yüksek lisans ve doktora öğrencilerinin </w:t>
      </w:r>
      <w:r w:rsidRPr="002B121F">
        <w:rPr>
          <w:b/>
          <w:bCs/>
        </w:rPr>
        <w:t xml:space="preserve">4 dönemde kredili ve kredisiz bütün </w:t>
      </w:r>
      <w:r w:rsidR="00273237" w:rsidRPr="002B121F">
        <w:rPr>
          <w:b/>
          <w:bCs/>
        </w:rPr>
        <w:t>derslerini tamamlaması</w:t>
      </w:r>
      <w:r w:rsidRPr="002B121F">
        <w:rPr>
          <w:b/>
          <w:bCs/>
        </w:rPr>
        <w:t xml:space="preserve"> gerekmektedir</w:t>
      </w:r>
      <w:r>
        <w:t xml:space="preserve"> (500, 600, 800 ve 900 kodlu dersler bu kapsamın dışındadır. Bu dersler mezuniyete kadar devam eder).  </w:t>
      </w:r>
      <w:r w:rsidRPr="002B121F">
        <w:rPr>
          <w:b/>
          <w:bCs/>
        </w:rPr>
        <w:t>Dönem sayısını ve müfredata göre eksik dersiniz olup olmadığını kontrol ediniz</w:t>
      </w:r>
      <w:r>
        <w:t xml:space="preserve">. </w:t>
      </w:r>
      <w:r w:rsidR="00273237">
        <w:t xml:space="preserve"> </w:t>
      </w:r>
    </w:p>
    <w:p w14:paraId="626D56F2" w14:textId="69594E97" w:rsidR="00273237" w:rsidRDefault="00273237" w:rsidP="00CB7B00">
      <w:pPr>
        <w:pStyle w:val="ListParagraph"/>
        <w:numPr>
          <w:ilvl w:val="0"/>
          <w:numId w:val="1"/>
        </w:numPr>
      </w:pPr>
      <w:r>
        <w:t xml:space="preserve">Yüksek lisans öğrencisi iseniz 500 ve 800 kodlu, doktora öğrencisi iseniz 600 ve 900 kodlu dersleri </w:t>
      </w:r>
      <w:r w:rsidRPr="002B121F">
        <w:rPr>
          <w:b/>
          <w:bCs/>
        </w:rPr>
        <w:t>doğru ders ve şube (</w:t>
      </w:r>
      <w:proofErr w:type="spellStart"/>
      <w:r w:rsidRPr="002B121F">
        <w:rPr>
          <w:b/>
          <w:bCs/>
        </w:rPr>
        <w:t>section</w:t>
      </w:r>
      <w:proofErr w:type="spellEnd"/>
      <w:r w:rsidRPr="002B121F">
        <w:rPr>
          <w:b/>
          <w:bCs/>
        </w:rPr>
        <w:t>) numarası ile eklediğinizden</w:t>
      </w:r>
      <w:r>
        <w:t xml:space="preserve"> emin olunuz.  </w:t>
      </w:r>
    </w:p>
    <w:p w14:paraId="14B86940" w14:textId="2228F4F6" w:rsidR="00516AAC" w:rsidRDefault="00516AAC" w:rsidP="00AA32F5">
      <w:pPr>
        <w:pStyle w:val="ListParagraph"/>
        <w:numPr>
          <w:ilvl w:val="0"/>
          <w:numId w:val="1"/>
        </w:numPr>
      </w:pPr>
      <w:r>
        <w:t>“</w:t>
      </w:r>
      <w:proofErr w:type="spellStart"/>
      <w:r w:rsidR="009C62E5">
        <w:t>Replace</w:t>
      </w:r>
      <w:proofErr w:type="spellEnd"/>
      <w:r>
        <w:t>”</w:t>
      </w:r>
      <w:r w:rsidR="009C62E5">
        <w:t xml:space="preserve"> yapmanız gereken dersler varsa kayıtlar sırasında yapılması zorunludur.  </w:t>
      </w:r>
    </w:p>
    <w:p w14:paraId="5E84E83D" w14:textId="5258A509" w:rsidR="00516AAC" w:rsidRPr="00C530F5" w:rsidRDefault="00493876" w:rsidP="00AA32F5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Programınızın zorunlu derslerini tamamlamanız gerekmektedir. </w:t>
      </w:r>
      <w:r w:rsidRPr="00C530F5">
        <w:rPr>
          <w:b/>
          <w:u w:val="single"/>
        </w:rPr>
        <w:t>Zorunlu ders</w:t>
      </w:r>
      <w:r w:rsidR="00BE1610" w:rsidRPr="00C530F5">
        <w:rPr>
          <w:b/>
          <w:u w:val="single"/>
        </w:rPr>
        <w:t>t</w:t>
      </w:r>
      <w:r w:rsidRPr="00C530F5">
        <w:rPr>
          <w:b/>
          <w:u w:val="single"/>
        </w:rPr>
        <w:t>en muafiyet yapılamamaktadır.</w:t>
      </w:r>
    </w:p>
    <w:p w14:paraId="12AAF8D1" w14:textId="664D82E5" w:rsidR="00516AAC" w:rsidRDefault="00CF5D06" w:rsidP="00AA32F5">
      <w:pPr>
        <w:pStyle w:val="ListParagraph"/>
        <w:numPr>
          <w:ilvl w:val="0"/>
          <w:numId w:val="1"/>
        </w:numPr>
      </w:pPr>
      <w:r>
        <w:t>Ders alma dönemi (ilk dört dönem) biten öğrenciler sadece NI statüsünde ders alabilirler.</w:t>
      </w:r>
    </w:p>
    <w:p w14:paraId="570D48B8" w14:textId="418F72E2" w:rsidR="00516AAC" w:rsidRDefault="00273237" w:rsidP="00AA32F5">
      <w:pPr>
        <w:pStyle w:val="ListParagraph"/>
        <w:numPr>
          <w:ilvl w:val="0"/>
          <w:numId w:val="1"/>
        </w:numPr>
      </w:pPr>
      <w:r>
        <w:t>Almış olduğunuz derslerin</w:t>
      </w:r>
      <w:r w:rsidR="00CF5D06">
        <w:t xml:space="preserve"> kategorilerine lütfen dikkat edin</w:t>
      </w:r>
      <w:r w:rsidR="000D2D8B">
        <w:t>iz</w:t>
      </w:r>
      <w:r w:rsidR="00CF5D06">
        <w:t xml:space="preserve">. </w:t>
      </w:r>
      <w:proofErr w:type="spellStart"/>
      <w:r w:rsidR="00CF5D06" w:rsidRPr="002B121F">
        <w:rPr>
          <w:b/>
          <w:bCs/>
        </w:rPr>
        <w:t>EABD’niz</w:t>
      </w:r>
      <w:proofErr w:type="spellEnd"/>
      <w:r w:rsidR="00CF5D06" w:rsidRPr="002B121F">
        <w:rPr>
          <w:b/>
          <w:bCs/>
        </w:rPr>
        <w:t xml:space="preserve"> müfredatına göre mecburi ve seçmeli derslerin </w:t>
      </w:r>
      <w:r w:rsidRPr="002B121F">
        <w:rPr>
          <w:b/>
          <w:bCs/>
        </w:rPr>
        <w:t>doğru kategorilerde</w:t>
      </w:r>
      <w:r w:rsidR="00CF5D06" w:rsidRPr="002B121F">
        <w:rPr>
          <w:b/>
          <w:bCs/>
        </w:rPr>
        <w:t xml:space="preserve"> alınması gereklidir</w:t>
      </w:r>
      <w:r w:rsidR="00CF5D06">
        <w:t xml:space="preserve">.   Yanlış kategoride </w:t>
      </w:r>
      <w:r>
        <w:t>alınan, özellikle</w:t>
      </w:r>
      <w:r w:rsidR="00CF5D06">
        <w:t xml:space="preserve"> yanlışlıkla NI kategorisinde, dersler mezuniyet sırasında önemli sorunlara neden olabilmektedir.  Lütfen harf notu belli </w:t>
      </w:r>
      <w:r>
        <w:t>olan bir</w:t>
      </w:r>
      <w:r w:rsidR="00CF5D06">
        <w:t xml:space="preserve"> dersin kategorisinin değiştirilemeyeceğini hatırlayınız.   </w:t>
      </w:r>
      <w:r w:rsidR="006D68AA">
        <w:t xml:space="preserve"> </w:t>
      </w:r>
    </w:p>
    <w:p w14:paraId="08528408" w14:textId="5878F849" w:rsidR="00516AAC" w:rsidRDefault="001E2591" w:rsidP="00AA32F5">
      <w:pPr>
        <w:pStyle w:val="ListParagraph"/>
        <w:numPr>
          <w:ilvl w:val="0"/>
          <w:numId w:val="1"/>
        </w:numPr>
      </w:pPr>
      <w:r>
        <w:t>Yüksek</w:t>
      </w:r>
      <w:r w:rsidR="00CF5D06">
        <w:t xml:space="preserve"> lisans ve doktora eğitim</w:t>
      </w:r>
      <w:r>
        <w:t xml:space="preserve">iniz </w:t>
      </w:r>
      <w:r w:rsidR="00CF5D06">
        <w:t>boyunca bir kere “Araştırma Etiği ve Metodu” dersi ve EABD müfredatında belirtilen sayıda seminer dersini aldığın</w:t>
      </w:r>
      <w:r>
        <w:t>ız</w:t>
      </w:r>
      <w:r w:rsidR="00CF5D06">
        <w:t>dan emin olunuz.</w:t>
      </w:r>
    </w:p>
    <w:p w14:paraId="54C4BB81" w14:textId="77777777" w:rsidR="00273237" w:rsidRDefault="00CF5D06" w:rsidP="00CF5D06">
      <w:pPr>
        <w:pStyle w:val="ListParagraph"/>
        <w:numPr>
          <w:ilvl w:val="0"/>
          <w:numId w:val="1"/>
        </w:numPr>
      </w:pPr>
      <w:r>
        <w:t>Doktora yeterlilik sınavlarına girebilmek için ders yükünün tamamlanmış olması gerektiğini ve ders alma dönemi bittikten sonra ders alınamayacağını (doktora komitesinin belirleyeceği geçme koşulu ders (NI statüsünde alınabilir)</w:t>
      </w:r>
      <w:r w:rsidR="008F1E53">
        <w:t xml:space="preserve"> </w:t>
      </w:r>
      <w:r>
        <w:t>hariç) hatırlayınız.</w:t>
      </w:r>
      <w:r w:rsidR="00273237">
        <w:t xml:space="preserve"> </w:t>
      </w:r>
    </w:p>
    <w:p w14:paraId="64B06D97" w14:textId="0444C630" w:rsidR="00273237" w:rsidRDefault="00273237" w:rsidP="00273237">
      <w:pPr>
        <w:pStyle w:val="ListParagraph"/>
        <w:numPr>
          <w:ilvl w:val="0"/>
          <w:numId w:val="1"/>
        </w:numPr>
      </w:pPr>
      <w:r>
        <w:t>DYS sınavından koşullu geçtiyseniz, koşul olarak belirlenen dersleri almak ve en az BB notu ile geçmek zorundasınız.  Kayıtlar sırasında belirlenen koşula dikkat ediniz.</w:t>
      </w:r>
    </w:p>
    <w:p w14:paraId="68CA5CF6" w14:textId="4BEC7B5B" w:rsidR="00182210" w:rsidRDefault="00273237" w:rsidP="00273237">
      <w:pPr>
        <w:pStyle w:val="ListParagraph"/>
        <w:numPr>
          <w:ilvl w:val="0"/>
          <w:numId w:val="1"/>
        </w:numPr>
      </w:pPr>
      <w:r w:rsidRPr="002B121F">
        <w:rPr>
          <w:b/>
          <w:bCs/>
        </w:rPr>
        <w:t>Bilimsel hazırlık ya da koşullu olarak programa kabul edilmişseniz, size belirtilen koşullara uygun olarak dersleriniz almanız gereklidir.</w:t>
      </w:r>
      <w:r>
        <w:t xml:space="preserve">  Koşulları yerine getirmemeniz durumunda üniversite ile ilişiğiniz kesilecektir. </w:t>
      </w:r>
    </w:p>
    <w:p w14:paraId="4A452DB2" w14:textId="3A7F06A4" w:rsidR="005C19C7" w:rsidRPr="002B121F" w:rsidRDefault="005C19C7" w:rsidP="00273237">
      <w:pPr>
        <w:pStyle w:val="ListParagraph"/>
        <w:numPr>
          <w:ilvl w:val="0"/>
          <w:numId w:val="1"/>
        </w:numPr>
        <w:rPr>
          <w:b/>
          <w:bCs/>
        </w:rPr>
      </w:pPr>
      <w:r w:rsidRPr="002B121F">
        <w:rPr>
          <w:b/>
          <w:bCs/>
        </w:rPr>
        <w:t>Tez savunmasında uzatma alan (yüksek lisans 3 ay, doktora 6 ay) öğrencilerin kayıt yaptırmaları gerekmektedir.</w:t>
      </w:r>
    </w:p>
    <w:p w14:paraId="2F6CCACC" w14:textId="7BACB7B1" w:rsidR="00182210" w:rsidRDefault="00182210"/>
    <w:p w14:paraId="757A53FB" w14:textId="77777777" w:rsidR="00182210" w:rsidRDefault="00182210" w:rsidP="00182210"/>
    <w:p w14:paraId="6A61B428" w14:textId="77777777" w:rsidR="00182210" w:rsidRDefault="00182210"/>
    <w:sectPr w:rsidR="0018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7AFE"/>
    <w:multiLevelType w:val="hybridMultilevel"/>
    <w:tmpl w:val="BE5C4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26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3"/>
    <w:rsid w:val="000A2DAD"/>
    <w:rsid w:val="000C7089"/>
    <w:rsid w:val="000D2D8B"/>
    <w:rsid w:val="001819EC"/>
    <w:rsid w:val="00182210"/>
    <w:rsid w:val="001E2591"/>
    <w:rsid w:val="00273237"/>
    <w:rsid w:val="002A07C5"/>
    <w:rsid w:val="002B121F"/>
    <w:rsid w:val="003A3E2C"/>
    <w:rsid w:val="003C5EA5"/>
    <w:rsid w:val="004601AC"/>
    <w:rsid w:val="00493876"/>
    <w:rsid w:val="0051525A"/>
    <w:rsid w:val="00516AAC"/>
    <w:rsid w:val="005C19C7"/>
    <w:rsid w:val="005F5043"/>
    <w:rsid w:val="0064507C"/>
    <w:rsid w:val="00665079"/>
    <w:rsid w:val="006A3A01"/>
    <w:rsid w:val="006D68AA"/>
    <w:rsid w:val="00741B09"/>
    <w:rsid w:val="008171AF"/>
    <w:rsid w:val="00892ED0"/>
    <w:rsid w:val="008A787E"/>
    <w:rsid w:val="008C14BD"/>
    <w:rsid w:val="008F1E53"/>
    <w:rsid w:val="009052AA"/>
    <w:rsid w:val="009208CB"/>
    <w:rsid w:val="00940E26"/>
    <w:rsid w:val="00986684"/>
    <w:rsid w:val="009C62A1"/>
    <w:rsid w:val="009C62E5"/>
    <w:rsid w:val="00AA32F5"/>
    <w:rsid w:val="00AC7434"/>
    <w:rsid w:val="00B25A2E"/>
    <w:rsid w:val="00B356A7"/>
    <w:rsid w:val="00B97ACE"/>
    <w:rsid w:val="00BE1610"/>
    <w:rsid w:val="00C530F5"/>
    <w:rsid w:val="00C65679"/>
    <w:rsid w:val="00CB7B00"/>
    <w:rsid w:val="00CF5D06"/>
    <w:rsid w:val="00D81117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9D48"/>
  <w15:chartTrackingRefBased/>
  <w15:docId w15:val="{4BAA8B2B-F20E-4E4C-839F-E882BB7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2566</Characters>
  <Application>Microsoft Office Word</Application>
  <DocSecurity>0</DocSecurity>
  <Lines>80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TUNÇALP YILMAZ</dc:creator>
  <cp:keywords/>
  <dc:description/>
  <cp:lastModifiedBy>Yucel Can Severcan</cp:lastModifiedBy>
  <cp:revision>2</cp:revision>
  <cp:lastPrinted>2021-03-22T12:33:00Z</cp:lastPrinted>
  <dcterms:created xsi:type="dcterms:W3CDTF">2024-02-13T13:12:00Z</dcterms:created>
  <dcterms:modified xsi:type="dcterms:W3CDTF">2024-02-13T13:12:00Z</dcterms:modified>
</cp:coreProperties>
</file>