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89A6" w14:textId="1E16D940" w:rsidR="00AE3278" w:rsidRPr="00FD6E12" w:rsidRDefault="00AE3278" w:rsidP="00AE3278">
      <w:pPr>
        <w:rPr>
          <w:lang w:val="tr-TR"/>
        </w:rPr>
      </w:pPr>
      <w:r w:rsidRPr="00FD6E12">
        <w:rPr>
          <w:lang w:val="tr-TR"/>
        </w:rPr>
        <w:t xml:space="preserve">ODTÜ Şehir ve Bölge Planlama Bölümü Lisansüstü (YL &amp; </w:t>
      </w:r>
      <w:r w:rsidR="004F3DA3" w:rsidRPr="00FD6E12">
        <w:rPr>
          <w:lang w:val="tr-TR"/>
        </w:rPr>
        <w:t>Doktora</w:t>
      </w:r>
      <w:r w:rsidRPr="00FD6E12">
        <w:rPr>
          <w:lang w:val="tr-TR"/>
        </w:rPr>
        <w:t>) Programlarına Başvuru Süreci Adımları:</w:t>
      </w:r>
    </w:p>
    <w:p w14:paraId="6D9935E7" w14:textId="77777777" w:rsidR="004621A5" w:rsidRPr="00FD6E12" w:rsidRDefault="004621A5" w:rsidP="00AE3278">
      <w:pPr>
        <w:rPr>
          <w:lang w:val="tr-TR"/>
        </w:rPr>
      </w:pPr>
    </w:p>
    <w:p w14:paraId="7D306738" w14:textId="42FE92CA" w:rsidR="004F3DA3" w:rsidRPr="00FD6E12" w:rsidRDefault="00AE3278" w:rsidP="00AE3278">
      <w:pPr>
        <w:rPr>
          <w:lang w:val="tr-TR"/>
        </w:rPr>
      </w:pPr>
      <w:r w:rsidRPr="00FD6E12">
        <w:rPr>
          <w:lang w:val="tr-TR"/>
        </w:rPr>
        <w:t xml:space="preserve">1) </w:t>
      </w:r>
      <w:r w:rsidR="004F3DA3" w:rsidRPr="00FD6E12">
        <w:rPr>
          <w:lang w:val="tr-TR"/>
        </w:rPr>
        <w:t>L</w:t>
      </w:r>
      <w:r w:rsidRPr="00FD6E12">
        <w:rPr>
          <w:lang w:val="tr-TR"/>
        </w:rPr>
        <w:t>isansüstü başvurular</w:t>
      </w:r>
      <w:r w:rsidR="004F3DA3" w:rsidRPr="00FD6E12">
        <w:rPr>
          <w:lang w:val="tr-TR"/>
        </w:rPr>
        <w:t>,</w:t>
      </w:r>
      <w:r w:rsidRPr="00FD6E12">
        <w:rPr>
          <w:lang w:val="tr-TR"/>
        </w:rPr>
        <w:t xml:space="preserve"> Fen Bilimleri Enstitüsü Başvuru Kriterlerine uygun olacak şekilde </w:t>
      </w:r>
      <w:r w:rsidR="004F3DA3" w:rsidRPr="00FD6E12">
        <w:rPr>
          <w:lang w:val="tr-TR"/>
        </w:rPr>
        <w:t>Fen Bilimleri Enstitüsü sayfasından yapılmaktadır</w:t>
      </w:r>
      <w:r w:rsidRPr="00FD6E12">
        <w:rPr>
          <w:lang w:val="tr-TR"/>
        </w:rPr>
        <w:t xml:space="preserve">. </w:t>
      </w:r>
      <w:r w:rsidR="004F3DA3" w:rsidRPr="00FD6E12">
        <w:rPr>
          <w:lang w:val="tr-TR"/>
        </w:rPr>
        <w:t>Online sistem haricinde yapılan başvurular dikkate alınmaz. Başvuru için şu siteyi ziyaret ediniz:</w:t>
      </w:r>
    </w:p>
    <w:p w14:paraId="7FB4A213" w14:textId="5737E66C" w:rsidR="004F3DA3" w:rsidRPr="00FD6E12" w:rsidRDefault="00AC0FE7" w:rsidP="00AE3278">
      <w:pPr>
        <w:rPr>
          <w:lang w:val="tr-TR"/>
        </w:rPr>
      </w:pPr>
      <w:hyperlink r:id="rId4" w:history="1">
        <w:r w:rsidRPr="00FD6E12">
          <w:rPr>
            <w:rStyle w:val="Hyperlink"/>
            <w:lang w:val="tr-TR"/>
          </w:rPr>
          <w:t>https://fbe.metu.edu.tr/tr/basvuru-nasil-yapilir</w:t>
        </w:r>
      </w:hyperlink>
    </w:p>
    <w:p w14:paraId="3C8E62EC" w14:textId="77777777" w:rsidR="004F3DA3" w:rsidRPr="00FD6E12" w:rsidRDefault="004F3DA3" w:rsidP="00AE3278">
      <w:pPr>
        <w:rPr>
          <w:lang w:val="tr-TR"/>
        </w:rPr>
      </w:pPr>
    </w:p>
    <w:p w14:paraId="5F90345C" w14:textId="3B522759" w:rsidR="00AE3278" w:rsidRPr="00FD6E12" w:rsidRDefault="004F3DA3" w:rsidP="00AE3278">
      <w:pPr>
        <w:rPr>
          <w:lang w:val="tr-TR"/>
        </w:rPr>
      </w:pPr>
      <w:r w:rsidRPr="00FD6E12">
        <w:rPr>
          <w:lang w:val="tr-TR"/>
        </w:rPr>
        <w:t>Lisansüstü programlarının k</w:t>
      </w:r>
      <w:r w:rsidR="00AE3278" w:rsidRPr="00FD6E12">
        <w:rPr>
          <w:lang w:val="tr-TR"/>
        </w:rPr>
        <w:t>riterler</w:t>
      </w:r>
      <w:r w:rsidRPr="00FD6E12">
        <w:rPr>
          <w:lang w:val="tr-TR"/>
        </w:rPr>
        <w:t>i</w:t>
      </w:r>
      <w:r w:rsidR="00AE3278" w:rsidRPr="00FD6E12">
        <w:rPr>
          <w:lang w:val="tr-TR"/>
        </w:rPr>
        <w:t xml:space="preserve"> için </w:t>
      </w:r>
      <w:r w:rsidRPr="00FD6E12">
        <w:rPr>
          <w:lang w:val="tr-TR"/>
        </w:rPr>
        <w:t xml:space="preserve">şu siteyi </w:t>
      </w:r>
      <w:r w:rsidR="00AE3278" w:rsidRPr="00FD6E12">
        <w:rPr>
          <w:lang w:val="tr-TR"/>
        </w:rPr>
        <w:t xml:space="preserve">ziyaret ediniz: </w:t>
      </w:r>
      <w:hyperlink r:id="rId5" w:history="1">
        <w:r w:rsidRPr="00FD6E12">
          <w:rPr>
            <w:rStyle w:val="Hyperlink"/>
            <w:lang w:val="tr-TR"/>
          </w:rPr>
          <w:t>https://fbe.metu.edu.tr/tr/basvuru-kriterleri</w:t>
        </w:r>
      </w:hyperlink>
    </w:p>
    <w:p w14:paraId="5DEB0CDA" w14:textId="77777777" w:rsidR="004F3DA3" w:rsidRPr="00FD6E12" w:rsidRDefault="004F3DA3" w:rsidP="00AE3278">
      <w:pPr>
        <w:rPr>
          <w:lang w:val="tr-TR"/>
        </w:rPr>
      </w:pPr>
    </w:p>
    <w:p w14:paraId="34CC0D68" w14:textId="2B6CA85D" w:rsidR="00AE3278" w:rsidRPr="00FD6E12" w:rsidRDefault="00AE3278" w:rsidP="00AE3278">
      <w:pPr>
        <w:rPr>
          <w:lang w:val="tr-TR"/>
        </w:rPr>
      </w:pPr>
      <w:r w:rsidRPr="00FD6E12">
        <w:rPr>
          <w:lang w:val="tr-TR"/>
        </w:rPr>
        <w:t xml:space="preserve">2) </w:t>
      </w:r>
      <w:r w:rsidR="004F3DA3" w:rsidRPr="00FD6E12">
        <w:rPr>
          <w:lang w:val="tr-TR"/>
        </w:rPr>
        <w:t xml:space="preserve">Adaylar online sistem üzerinden başvurularını tamamladıktan sonra, </w:t>
      </w:r>
      <w:r w:rsidRPr="00FD6E12">
        <w:rPr>
          <w:lang w:val="tr-TR"/>
        </w:rPr>
        <w:t>başvurular</w:t>
      </w:r>
      <w:r w:rsidR="004F3DA3" w:rsidRPr="00FD6E12">
        <w:rPr>
          <w:lang w:val="tr-TR"/>
        </w:rPr>
        <w:t xml:space="preserve"> sisteme yüklenen belgelerle birlikte</w:t>
      </w:r>
      <w:r w:rsidRPr="00FD6E12">
        <w:rPr>
          <w:lang w:val="tr-TR"/>
        </w:rPr>
        <w:t xml:space="preserve"> Enstitü Müdürlükleri tarafından Enstitü Anabilim Dalı Başkanlıklarına iletilir.</w:t>
      </w:r>
    </w:p>
    <w:p w14:paraId="7DA12D11" w14:textId="77777777" w:rsidR="004F3DA3" w:rsidRPr="00FD6E12" w:rsidRDefault="004F3DA3" w:rsidP="00AE3278">
      <w:pPr>
        <w:rPr>
          <w:lang w:val="tr-TR"/>
        </w:rPr>
      </w:pPr>
    </w:p>
    <w:p w14:paraId="7824400E" w14:textId="4E350A18" w:rsidR="00AE3278" w:rsidRPr="00FD6E12" w:rsidRDefault="00AE3278" w:rsidP="00AE3278">
      <w:pPr>
        <w:rPr>
          <w:lang w:val="tr-TR"/>
        </w:rPr>
      </w:pPr>
      <w:r w:rsidRPr="00FD6E12">
        <w:rPr>
          <w:lang w:val="tr-TR"/>
        </w:rPr>
        <w:t>3) Başvurusu Enstitü tarafından onaylanmış olan öğrencilerden istenilen belgeler (kriterlerde belirtilen</w:t>
      </w:r>
      <w:r w:rsidR="004F3DA3" w:rsidRPr="00FD6E12">
        <w:rPr>
          <w:lang w:val="tr-TR"/>
        </w:rPr>
        <w:t xml:space="preserve"> ve sisteme yüklenemeyen</w:t>
      </w:r>
      <w:r w:rsidR="00661805">
        <w:rPr>
          <w:lang w:val="tr-TR"/>
        </w:rPr>
        <w:t>, örneğin</w:t>
      </w:r>
      <w:r w:rsidRPr="00FD6E12">
        <w:rPr>
          <w:lang w:val="tr-TR"/>
        </w:rPr>
        <w:t xml:space="preserve"> </w:t>
      </w:r>
      <w:proofErr w:type="spellStart"/>
      <w:r w:rsidR="00FE2BCF" w:rsidRPr="00FD6E12">
        <w:rPr>
          <w:lang w:val="tr-TR"/>
        </w:rPr>
        <w:t>portfolyo</w:t>
      </w:r>
      <w:proofErr w:type="spellEnd"/>
      <w:r w:rsidR="00FE2BCF" w:rsidRPr="00FD6E12">
        <w:rPr>
          <w:lang w:val="tr-TR"/>
        </w:rPr>
        <w:t>, yüksek lisans tezi, akademik yazı örneği, t</w:t>
      </w:r>
      <w:r w:rsidR="00FD6E12">
        <w:rPr>
          <w:lang w:val="tr-TR"/>
        </w:rPr>
        <w:t>e</w:t>
      </w:r>
      <w:r w:rsidR="00FE2BCF" w:rsidRPr="00FD6E12">
        <w:rPr>
          <w:lang w:val="tr-TR"/>
        </w:rPr>
        <w:t>z araştırma önerisi ve yayın listesi belgeleri</w:t>
      </w:r>
      <w:r w:rsidRPr="00FD6E12">
        <w:rPr>
          <w:lang w:val="tr-TR"/>
        </w:rPr>
        <w:t xml:space="preserve">) </w:t>
      </w:r>
      <w:r w:rsidR="004F3DA3" w:rsidRPr="00FD6E12">
        <w:rPr>
          <w:lang w:val="tr-TR"/>
        </w:rPr>
        <w:t>Bölümün ilgili lisansüstü program için ilan ettiği e-posta</w:t>
      </w:r>
      <w:r w:rsidRPr="00FD6E12">
        <w:rPr>
          <w:lang w:val="tr-TR"/>
        </w:rPr>
        <w:t xml:space="preserve"> adresine gönderilir. </w:t>
      </w:r>
      <w:r w:rsidR="004F3DA3" w:rsidRPr="00FD6E12">
        <w:rPr>
          <w:lang w:val="tr-TR"/>
        </w:rPr>
        <w:t>İlgili lisansüstü programların e-posta adresi ve belgelerin s</w:t>
      </w:r>
      <w:r w:rsidRPr="00FD6E12">
        <w:rPr>
          <w:lang w:val="tr-TR"/>
        </w:rPr>
        <w:t xml:space="preserve">on gönderim tarihi </w:t>
      </w:r>
      <w:r w:rsidR="004F3DA3" w:rsidRPr="00FD6E12">
        <w:rPr>
          <w:lang w:val="tr-TR"/>
        </w:rPr>
        <w:t xml:space="preserve">Bölümün </w:t>
      </w:r>
      <w:proofErr w:type="spellStart"/>
      <w:r w:rsidR="004F3DA3" w:rsidRPr="00FD6E12">
        <w:rPr>
          <w:lang w:val="tr-TR"/>
        </w:rPr>
        <w:t>websitesinde</w:t>
      </w:r>
      <w:proofErr w:type="spellEnd"/>
      <w:r w:rsidR="004F3DA3" w:rsidRPr="00FD6E12">
        <w:rPr>
          <w:lang w:val="tr-TR"/>
        </w:rPr>
        <w:t xml:space="preserve"> yer alan “duyurular” bölümünde ilan edilir</w:t>
      </w:r>
      <w:r w:rsidRPr="00FD6E12">
        <w:rPr>
          <w:lang w:val="tr-TR"/>
        </w:rPr>
        <w:t>.</w:t>
      </w:r>
      <w:r w:rsidR="004F3DA3" w:rsidRPr="00FD6E12">
        <w:rPr>
          <w:lang w:val="tr-TR"/>
        </w:rPr>
        <w:t xml:space="preserve"> Adaylar, online başvurularını tamamladıktan sonra Bölümün </w:t>
      </w:r>
      <w:proofErr w:type="spellStart"/>
      <w:r w:rsidR="004F3DA3" w:rsidRPr="00FD6E12">
        <w:rPr>
          <w:lang w:val="tr-TR"/>
        </w:rPr>
        <w:t>websitesindeki</w:t>
      </w:r>
      <w:proofErr w:type="spellEnd"/>
      <w:r w:rsidR="004F3DA3" w:rsidRPr="00FD6E12">
        <w:rPr>
          <w:lang w:val="tr-TR"/>
        </w:rPr>
        <w:t xml:space="preserve"> “duyurular” bölümünü takip etmelidir.</w:t>
      </w:r>
    </w:p>
    <w:p w14:paraId="0F8D9F34" w14:textId="77777777" w:rsidR="004F3DA3" w:rsidRPr="00FD6E12" w:rsidRDefault="004F3DA3" w:rsidP="00AE3278">
      <w:pPr>
        <w:rPr>
          <w:lang w:val="tr-TR"/>
        </w:rPr>
      </w:pPr>
    </w:p>
    <w:p w14:paraId="34D22C3E" w14:textId="4A11BED8" w:rsidR="00AE3278" w:rsidRPr="00FD6E12" w:rsidRDefault="00AE3278" w:rsidP="00AE3278">
      <w:pPr>
        <w:rPr>
          <w:lang w:val="tr-TR"/>
        </w:rPr>
      </w:pPr>
      <w:r w:rsidRPr="00FD6E12">
        <w:rPr>
          <w:lang w:val="tr-TR"/>
        </w:rPr>
        <w:t xml:space="preserve">4) </w:t>
      </w:r>
      <w:r w:rsidR="004F3DA3" w:rsidRPr="00FD6E12">
        <w:rPr>
          <w:lang w:val="tr-TR"/>
        </w:rPr>
        <w:t xml:space="preserve">Tüm belgelerini </w:t>
      </w:r>
      <w:r w:rsidRPr="00FD6E12">
        <w:rPr>
          <w:lang w:val="tr-TR"/>
        </w:rPr>
        <w:t xml:space="preserve">sorunsuzca ileten adaylar ODTÜ ŞBP </w:t>
      </w:r>
      <w:proofErr w:type="spellStart"/>
      <w:r w:rsidRPr="00FD6E12">
        <w:rPr>
          <w:lang w:val="tr-TR"/>
        </w:rPr>
        <w:t>websitesinde</w:t>
      </w:r>
      <w:proofErr w:type="spellEnd"/>
      <w:r w:rsidRPr="00FD6E12">
        <w:rPr>
          <w:lang w:val="tr-TR"/>
        </w:rPr>
        <w:t xml:space="preserve"> açıklanacak duyuruları takip ederek, başvurdukları lisansüstü programın mülakat tarih ve saatlerine göre katılım sağlar. </w:t>
      </w:r>
    </w:p>
    <w:p w14:paraId="6CCE36F6" w14:textId="77777777" w:rsidR="004F3DA3" w:rsidRPr="00FD6E12" w:rsidRDefault="004F3DA3" w:rsidP="00AE3278">
      <w:pPr>
        <w:rPr>
          <w:lang w:val="tr-TR"/>
        </w:rPr>
      </w:pPr>
    </w:p>
    <w:p w14:paraId="7DF81B91" w14:textId="51ED3BE3" w:rsidR="00AE3278" w:rsidRPr="00FD6E12" w:rsidRDefault="00AE3278" w:rsidP="00AE3278">
      <w:pPr>
        <w:rPr>
          <w:lang w:val="tr-TR"/>
        </w:rPr>
      </w:pPr>
      <w:r w:rsidRPr="00FD6E12">
        <w:rPr>
          <w:lang w:val="tr-TR"/>
        </w:rPr>
        <w:t xml:space="preserve">5) Mülakatlar sonrasında sonuçlar Enstitü Müdürlüklerine iletilir. </w:t>
      </w:r>
    </w:p>
    <w:p w14:paraId="2FA5ADBC" w14:textId="77777777" w:rsidR="00AE3278" w:rsidRPr="00FD6E12" w:rsidRDefault="00AE3278">
      <w:pPr>
        <w:rPr>
          <w:lang w:val="tr-TR"/>
        </w:rPr>
      </w:pPr>
    </w:p>
    <w:sectPr w:rsidR="00AE3278" w:rsidRPr="00FD6E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78"/>
    <w:rsid w:val="004621A5"/>
    <w:rsid w:val="004F3DA3"/>
    <w:rsid w:val="005C5E78"/>
    <w:rsid w:val="00661805"/>
    <w:rsid w:val="00682559"/>
    <w:rsid w:val="00AC0FE7"/>
    <w:rsid w:val="00AE3278"/>
    <w:rsid w:val="00C12F0C"/>
    <w:rsid w:val="00DB5F4C"/>
    <w:rsid w:val="00E13D7E"/>
    <w:rsid w:val="00FD6E12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BC751"/>
  <w15:chartTrackingRefBased/>
  <w15:docId w15:val="{0AA469DC-1284-4AA2-9288-E46D747A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27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F3D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3D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e.metu.edu.tr/tr/basvuru-kriterleri" TargetMode="External"/><Relationship Id="rId4" Type="http://schemas.openxmlformats.org/officeDocument/2006/relationships/hyperlink" Target="https://fbe.metu.edu.tr/tr/basvuru-nasil-yapili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Özgür</dc:creator>
  <cp:keywords/>
  <dc:description/>
  <cp:lastModifiedBy>Yucel Can Severcan</cp:lastModifiedBy>
  <cp:revision>2</cp:revision>
  <dcterms:created xsi:type="dcterms:W3CDTF">2024-06-06T07:26:00Z</dcterms:created>
  <dcterms:modified xsi:type="dcterms:W3CDTF">2024-06-06T07:26:00Z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62776a2a-d1d3-460a-9358-bb1e7ab19d14</vt:lpwstr>
  </property>
</Properties>
</file>