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8378" w14:textId="77777777" w:rsidR="008F2D1E" w:rsidRDefault="008F2D1E" w:rsidP="008F2D1E">
      <w:pPr>
        <w:spacing w:after="0"/>
        <w:jc w:val="center"/>
        <w:rPr>
          <w:rFonts w:cstheme="minorHAnsi"/>
          <w:b/>
          <w:strike/>
        </w:rPr>
      </w:pPr>
      <w:r>
        <w:rPr>
          <w:rFonts w:cstheme="minorHAnsi"/>
          <w:b/>
        </w:rPr>
        <w:t xml:space="preserve">2017-2018 I. ve </w:t>
      </w:r>
      <w:r w:rsidR="00B75A71">
        <w:rPr>
          <w:rFonts w:cstheme="minorHAnsi"/>
          <w:b/>
        </w:rPr>
        <w:t xml:space="preserve">II. Dönem itibariyle uygulanan ders müfredat listesi (25 Eylül 2020)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0"/>
        <w:gridCol w:w="3443"/>
        <w:gridCol w:w="1158"/>
        <w:gridCol w:w="3371"/>
      </w:tblGrid>
      <w:tr w:rsidR="008F2D1E" w14:paraId="2BDB4D8A" w14:textId="77777777" w:rsidTr="008F2D1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6DDB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YEAR (32-24)44</w:t>
            </w:r>
          </w:p>
        </w:tc>
      </w:tr>
      <w:tr w:rsidR="008F2D1E" w14:paraId="39557A55" w14:textId="77777777" w:rsidTr="008F2D1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7EF4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Semester (16-12)22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059F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 Semester(16-12)22</w:t>
            </w:r>
          </w:p>
        </w:tc>
      </w:tr>
      <w:tr w:rsidR="008F2D1E" w14:paraId="42625BE8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D2F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1205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290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AC6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8F2D1E" w14:paraId="4776D56E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BC8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754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City and Regional Planning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92B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5EF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Urbanization and Urban Sociology </w:t>
            </w:r>
          </w:p>
          <w:p w14:paraId="15826C0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(3-0)3</w:t>
            </w:r>
          </w:p>
        </w:tc>
      </w:tr>
      <w:tr w:rsidR="008F2D1E" w14:paraId="524458D1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C01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135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181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Graphic Communication for Planners (2-2)3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B74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CEB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8F2D1E" w14:paraId="6A37A001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3C3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FDB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E1F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308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8F2D1E" w14:paraId="132F65E2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350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589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74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94F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8F2D1E" w14:paraId="37FF800B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5CE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EC0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6B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FA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D1E" w14:paraId="7C5411CF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42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OHS 101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EEA" w14:textId="77777777" w:rsidR="008F2D1E" w:rsidRDefault="003F35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Occupational Health and Safety-I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78F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68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D1E" w14:paraId="5D726D1A" w14:textId="77777777" w:rsidTr="008F2D1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1EB2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 YEAR (31-18)40</w:t>
            </w:r>
          </w:p>
        </w:tc>
      </w:tr>
      <w:tr w:rsidR="008F2D1E" w14:paraId="22E3A3BE" w14:textId="77777777" w:rsidTr="008F2D1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6181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Semester (16-8)20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4A49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 Semester (15-10)20</w:t>
            </w:r>
          </w:p>
        </w:tc>
      </w:tr>
      <w:tr w:rsidR="008F2D1E" w14:paraId="594E07EF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85F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3BAF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III (4-8)8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721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4A6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IV (4-8)8</w:t>
            </w:r>
          </w:p>
        </w:tc>
      </w:tr>
      <w:tr w:rsidR="008F2D1E" w14:paraId="472F54DD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B7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06C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City in History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8F89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2E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Creative Thinking for Planners (3-0)3</w:t>
            </w:r>
          </w:p>
        </w:tc>
      </w:tr>
      <w:tr w:rsidR="008F2D1E" w14:paraId="0F52698D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894F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241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9289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6EE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8BA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Economics for Planners (3-0)3</w:t>
            </w:r>
          </w:p>
        </w:tc>
      </w:tr>
      <w:tr w:rsidR="008F2D1E" w14:paraId="5CA4DDD1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FE9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CRP 290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F14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A45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514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Geographic Information Systems in Planning (2-2)3</w:t>
            </w:r>
          </w:p>
        </w:tc>
      </w:tr>
      <w:tr w:rsidR="008F2D1E" w14:paraId="7E2573FA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0A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A4C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Probabability and Statistics I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CE1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2ED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8F2D1E" w14:paraId="4AC4C366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37A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E8F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44B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3435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8F2D1E" w14:paraId="449881DE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FA5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D71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E0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64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D1E" w14:paraId="07B30C01" w14:textId="77777777" w:rsidTr="008F2D1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0B73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 YEAR (32-16)40</w:t>
            </w:r>
          </w:p>
        </w:tc>
      </w:tr>
      <w:tr w:rsidR="008F2D1E" w14:paraId="4FBA0B84" w14:textId="77777777" w:rsidTr="008F2D1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31F1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Semester (16-8)20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D182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 Semester (16-8)20</w:t>
            </w:r>
          </w:p>
        </w:tc>
      </w:tr>
      <w:tr w:rsidR="008F2D1E" w14:paraId="4B0F56DB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B60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D8D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A5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A0F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8F2D1E" w14:paraId="43D16A7D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B7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17C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C4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34E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</w:tr>
      <w:tr w:rsidR="008F2D1E" w14:paraId="1C17D0DF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139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EA4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C97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5E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8F2D1E" w14:paraId="72588BA1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ACD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85E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Economics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BC6D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6795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8F2D1E" w14:paraId="632D2D40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8AC9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1F0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345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397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ED5BD1" w14:paraId="35B98D77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CF8" w14:textId="77777777" w:rsidR="00ED5BD1" w:rsidRDefault="00ED5B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OHS 301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571" w14:textId="77777777" w:rsidR="00ED5BD1" w:rsidRDefault="00ED5B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Occupational Health and Safety-II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061" w14:textId="77777777" w:rsidR="00ED5BD1" w:rsidRDefault="00ED5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926" w14:textId="77777777" w:rsidR="00ED5BD1" w:rsidRDefault="00ED5B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8F2D1E" w14:paraId="1B11F1B6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CB9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9B6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2E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79F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D1E" w14:paraId="3A96195E" w14:textId="77777777" w:rsidTr="008F2D1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0F8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 YEAR (26-16)34</w:t>
            </w:r>
          </w:p>
        </w:tc>
      </w:tr>
      <w:tr w:rsidR="008F2D1E" w14:paraId="48237AAE" w14:textId="77777777" w:rsidTr="008F2D1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0BBC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Semester (13-8)17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E3F1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 Semester (13-8)17</w:t>
            </w:r>
          </w:p>
        </w:tc>
      </w:tr>
      <w:tr w:rsidR="008F2D1E" w14:paraId="7F564B9B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2ED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C355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4EB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30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8F2D1E" w14:paraId="63B3AF7B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6C4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9F4D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4D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533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8F2D1E" w14:paraId="09EE5D67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E75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A0E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1D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B54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8F2D1E" w14:paraId="5BCF1F97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E35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D09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D2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07F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8F2D1E" w14:paraId="51D89B8B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8AD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A70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94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FEED" w14:textId="77777777" w:rsidR="008F2D1E" w:rsidRDefault="008F2D1E">
            <w:pPr>
              <w:rPr>
                <w:rFonts w:cstheme="minorHAnsi"/>
                <w:strike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8F2D1E" w14:paraId="59F91E8F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E5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08F" w14:textId="77777777" w:rsidR="008F2D1E" w:rsidRDefault="008F2D1E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8A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C2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5164996" w14:textId="77777777" w:rsidR="008F2D1E" w:rsidRDefault="008F2D1E" w:rsidP="008F2D1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can be non-departmental electives from related fields. One of the non-departmental electives can be a free elective.</w:t>
      </w:r>
    </w:p>
    <w:p w14:paraId="0311E014" w14:textId="77777777" w:rsidR="00FB2AAB" w:rsidRDefault="00FB2AAB"/>
    <w:sectPr w:rsidR="00FB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1E"/>
    <w:rsid w:val="003F3514"/>
    <w:rsid w:val="008F2D1E"/>
    <w:rsid w:val="00B75A71"/>
    <w:rsid w:val="00ED5BD1"/>
    <w:rsid w:val="00F962D2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82BC7"/>
  <w15:docId w15:val="{675ED7EA-8629-6749-ACDF-93527DF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1E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D1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8020-25A3-405A-9DEC-6C5E470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hayriyes</dc:creator>
  <cp:lastModifiedBy>Yucel Can Severcan</cp:lastModifiedBy>
  <cp:revision>2</cp:revision>
  <dcterms:created xsi:type="dcterms:W3CDTF">2021-10-12T13:16:00Z</dcterms:created>
  <dcterms:modified xsi:type="dcterms:W3CDTF">2021-10-12T13:16:00Z</dcterms:modified>
</cp:coreProperties>
</file>